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УКРАЇНА</w:t>
      </w: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МІСЦЕВЕ САМОВРЯДУВАННЯ</w:t>
      </w: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СОФІЇВСЬКА СЕЛИЩНА РАДА</w:t>
      </w: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КРИВОРІЗЬКОГО РАЙОНУ ДНІПРОПЕТРОВСЬКОЇ ОБЛАСТІ</w:t>
      </w: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ВИКОНАВЧИЙ КОМІТЕТ</w:t>
      </w: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 РІШЕННЯ</w:t>
      </w: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смт Софіївка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№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«____»________2023 р.</w:t>
      </w:r>
    </w:p>
    <w:p w:rsidR="006A3C07" w:rsidRDefault="006A3C07" w:rsidP="006A3C07">
      <w:pPr>
        <w:tabs>
          <w:tab w:val="left" w:pos="2325"/>
          <w:tab w:val="left" w:pos="62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організацію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процес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у</w:t>
      </w:r>
    </w:p>
    <w:p w:rsidR="006A3C07" w:rsidRDefault="006A3C07" w:rsidP="006A3C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Кам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янській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гімназії за змішаною формою</w:t>
      </w:r>
    </w:p>
    <w:p w:rsidR="006A3C07" w:rsidRDefault="006A3C07" w:rsidP="006A3C07">
      <w:pPr>
        <w:tabs>
          <w:tab w:val="left" w:pos="2325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pStyle w:val="docdata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законами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«Про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», «Про </w:t>
      </w:r>
      <w:proofErr w:type="spellStart"/>
      <w:r>
        <w:rPr>
          <w:color w:val="000000"/>
          <w:sz w:val="28"/>
          <w:szCs w:val="28"/>
        </w:rPr>
        <w:t>повну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», «Про </w:t>
      </w:r>
      <w:proofErr w:type="spellStart"/>
      <w:r>
        <w:rPr>
          <w:color w:val="000000"/>
          <w:sz w:val="28"/>
          <w:szCs w:val="28"/>
        </w:rPr>
        <w:t>правовий</w:t>
      </w:r>
      <w:proofErr w:type="spellEnd"/>
      <w:r>
        <w:rPr>
          <w:color w:val="000000"/>
          <w:sz w:val="28"/>
          <w:szCs w:val="28"/>
        </w:rPr>
        <w:t xml:space="preserve"> режим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стану», Указом Президента України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24 лютого 2022 року № 64/2022 «Про </w:t>
      </w:r>
      <w:proofErr w:type="spellStart"/>
      <w:r>
        <w:rPr>
          <w:color w:val="000000"/>
          <w:sz w:val="28"/>
          <w:szCs w:val="28"/>
        </w:rPr>
        <w:t>введення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стану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(зі змінами)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постановою Кабінету Міністрів України  від 24.06.2022 № 711 «Про початок навчального року під час дії правового режиму воєнного стану в Україні», враховуючи лист Міністерства освіти і науки України від 30.06.2022 № 1/7322-22 «Про організацію 2022/2023 навчального року», погодженням голови Криворізької районної державної адміністрації – начальника районної військової адміністрації щодо форми організації освітнього процесу </w:t>
      </w:r>
      <w:r>
        <w:rPr>
          <w:rStyle w:val="1815"/>
          <w:color w:val="000000"/>
          <w:sz w:val="28"/>
          <w:szCs w:val="28"/>
          <w:lang w:val="uk-UA"/>
        </w:rPr>
        <w:t>у Кам</w:t>
      </w:r>
      <w:r>
        <w:rPr>
          <w:rStyle w:val="1815"/>
          <w:color w:val="000000"/>
          <w:sz w:val="28"/>
          <w:szCs w:val="28"/>
          <w:lang w:val="en-US"/>
        </w:rPr>
        <w:t>’</w:t>
      </w:r>
      <w:proofErr w:type="spellStart"/>
      <w:r>
        <w:rPr>
          <w:rStyle w:val="1815"/>
          <w:color w:val="000000"/>
          <w:sz w:val="28"/>
          <w:szCs w:val="28"/>
          <w:lang w:val="uk-UA"/>
        </w:rPr>
        <w:t>янській</w:t>
      </w:r>
      <w:proofErr w:type="spellEnd"/>
      <w:r>
        <w:rPr>
          <w:rStyle w:val="1815"/>
          <w:color w:val="000000"/>
          <w:sz w:val="28"/>
          <w:szCs w:val="28"/>
          <w:lang w:val="uk-UA"/>
        </w:rPr>
        <w:t xml:space="preserve"> гімназії Софіївської селищної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, враховуючи </w:t>
      </w:r>
      <w:proofErr w:type="spellStart"/>
      <w:r>
        <w:rPr>
          <w:color w:val="000000"/>
          <w:sz w:val="28"/>
          <w:szCs w:val="28"/>
          <w:lang w:val="uk-UA"/>
        </w:rPr>
        <w:t>безпекову</w:t>
      </w:r>
      <w:proofErr w:type="spellEnd"/>
      <w:r>
        <w:rPr>
          <w:color w:val="000000"/>
          <w:sz w:val="28"/>
          <w:szCs w:val="28"/>
          <w:lang w:val="uk-UA"/>
        </w:rPr>
        <w:t xml:space="preserve"> ситуацію на території громади та прилеглих територіях, забезпечення реалізації права дітей та молоді на здобуття повної загальної середньої освіти, виконавчий комітет селищної ради вирішив:</w:t>
      </w:r>
    </w:p>
    <w:p w:rsidR="006A3C07" w:rsidRDefault="006A3C07" w:rsidP="006A3C0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1. </w:t>
      </w:r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>Організувати освітній процес з 03 квітня 2023 року у Кам</w:t>
      </w:r>
      <w:r>
        <w:rPr>
          <w:rStyle w:val="1815"/>
          <w:rFonts w:ascii="Times New Roman" w:hAnsi="Times New Roman"/>
          <w:color w:val="000000"/>
          <w:sz w:val="28"/>
          <w:szCs w:val="28"/>
          <w:lang w:val="en-US"/>
        </w:rPr>
        <w:t>’</w:t>
      </w:r>
      <w:proofErr w:type="spellStart"/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>янській</w:t>
      </w:r>
      <w:proofErr w:type="spellEnd"/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 xml:space="preserve"> гімназії Софіївської селищної ради Дніпропетровської області за змішаною формою.</w:t>
      </w:r>
    </w:p>
    <w:p w:rsidR="006A3C07" w:rsidRDefault="006A3C07" w:rsidP="006A3C07">
      <w:pPr>
        <w:tabs>
          <w:tab w:val="left" w:pos="2325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2. Здійснювати підвезення учнів та педагогічних працівників </w:t>
      </w:r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>Кам</w:t>
      </w:r>
      <w:r>
        <w:rPr>
          <w:rStyle w:val="1815"/>
          <w:rFonts w:ascii="Times New Roman" w:hAnsi="Times New Roman"/>
          <w:color w:val="000000"/>
          <w:sz w:val="28"/>
          <w:szCs w:val="28"/>
          <w:lang w:val="en-US"/>
        </w:rPr>
        <w:t>’</w:t>
      </w:r>
      <w:proofErr w:type="spellStart"/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>янськ</w:t>
      </w:r>
      <w:proofErr w:type="spellEnd"/>
      <w:r>
        <w:rPr>
          <w:rStyle w:val="1815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 xml:space="preserve">ї гімназії Софіївської селищної ради  Дніпропетровської області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шкільним автобусом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Новоюлівської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гімназії </w:t>
      </w:r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>Софіївської селищної ради  Дніпропетровської області.</w:t>
      </w:r>
    </w:p>
    <w:p w:rsidR="006A3C07" w:rsidRDefault="006A3C07" w:rsidP="006A3C07">
      <w:pPr>
        <w:tabs>
          <w:tab w:val="left" w:pos="2325"/>
        </w:tabs>
        <w:spacing w:after="0"/>
        <w:jc w:val="both"/>
        <w:rPr>
          <w:rStyle w:val="1815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3. Здійснювати освітній процес у  </w:t>
      </w:r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>Кам</w:t>
      </w:r>
      <w:r>
        <w:rPr>
          <w:rStyle w:val="1815"/>
          <w:rFonts w:ascii="Times New Roman" w:hAnsi="Times New Roman"/>
          <w:color w:val="000000"/>
          <w:sz w:val="28"/>
          <w:szCs w:val="28"/>
          <w:lang w:val="en-US"/>
        </w:rPr>
        <w:t>’</w:t>
      </w:r>
      <w:proofErr w:type="spellStart"/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>янській</w:t>
      </w:r>
      <w:proofErr w:type="spellEnd"/>
      <w:r>
        <w:rPr>
          <w:rStyle w:val="1815"/>
          <w:rFonts w:ascii="Times New Roman" w:hAnsi="Times New Roman"/>
          <w:color w:val="000000"/>
          <w:sz w:val="28"/>
          <w:szCs w:val="28"/>
          <w:lang w:val="uk-UA"/>
        </w:rPr>
        <w:t xml:space="preserve"> гімназії Софіївської селищної ради  Дніпропетровської області без організації харчування.</w:t>
      </w:r>
    </w:p>
    <w:p w:rsidR="006A3C07" w:rsidRDefault="006A3C07" w:rsidP="006A3C07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4. Координацію роботи та контроль за виконанням цього рішення покласти на начальника Відділу освіти Виконавчого комітету Софіївської селищної ради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Мазенко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В.А.</w:t>
      </w: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Селищний голова                                                      Петро СЕГЕДІЙ</w:t>
      </w: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A3C07" w:rsidRDefault="006A3C07" w:rsidP="006A3C0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05D1E" w:rsidRPr="006A3C07" w:rsidRDefault="00005D1E" w:rsidP="006A3C07">
      <w:bookmarkStart w:id="0" w:name="_GoBack"/>
      <w:bookmarkEnd w:id="0"/>
    </w:p>
    <w:sectPr w:rsidR="00005D1E" w:rsidRPr="006A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7"/>
    <w:rsid w:val="00005D1E"/>
    <w:rsid w:val="006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A1F9-3585-4990-A15C-50DF5EED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5,baiaagaaboqcaaadowyaaawxbgaaaaaaaaaaaaaaaaaaaaaaaaaaaaaaaaaaaaaaaaaaaaaaaaaaaaaaaaaaaaaaaaaaaaaaaaaaaaaaaaaaaaaaaaaaaaaaaaaaaaaaaaaaaaaaaaaaaaaaaaaaaaaaaaaaaaaaaaaaaaaaaaaaaaaaaaaaaaaaaaaaaaaaaaaaaaaaaaaaaaaaaaaaaaaaaaaaaaaaaaaaaaaa"/>
    <w:basedOn w:val="a"/>
    <w:rsid w:val="006A3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15">
    <w:name w:val="1815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6A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2023-03-15T13:19:00Z</dcterms:created>
  <dcterms:modified xsi:type="dcterms:W3CDTF">2023-03-15T13:20:00Z</dcterms:modified>
</cp:coreProperties>
</file>